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2637" w14:textId="77777777" w:rsidR="0054524A" w:rsidRDefault="0054524A" w:rsidP="0054524A">
      <w:pPr>
        <w:rPr>
          <w:rFonts w:ascii="Open Sans" w:eastAsia="Times New Roman" w:hAnsi="Open Sans" w:cs="Open Sans"/>
          <w:bCs/>
          <w:caps/>
          <w:color w:val="002060"/>
          <w:kern w:val="36"/>
          <w:sz w:val="60"/>
          <w:szCs w:val="60"/>
          <w:bdr w:val="none" w:sz="0" w:space="0" w:color="auto" w:frame="1"/>
          <w:lang w:val="nl-BE" w:eastAsia="nl-BE"/>
        </w:rPr>
      </w:pPr>
    </w:p>
    <w:p w14:paraId="26A289ED" w14:textId="0A0BB5BF" w:rsidR="0054524A" w:rsidRPr="001523C5" w:rsidRDefault="0054524A" w:rsidP="0054524A">
      <w:pPr>
        <w:rPr>
          <w:rFonts w:ascii="Open Sans" w:eastAsia="Times New Roman" w:hAnsi="Open Sans" w:cs="Open Sans"/>
          <w:bCs/>
          <w:caps/>
          <w:color w:val="002060"/>
          <w:kern w:val="36"/>
          <w:sz w:val="60"/>
          <w:szCs w:val="60"/>
          <w:bdr w:val="none" w:sz="0" w:space="0" w:color="auto" w:frame="1"/>
          <w:lang w:val="nl-BE" w:eastAsia="nl-BE"/>
        </w:rPr>
      </w:pPr>
      <w:r>
        <w:rPr>
          <w:rFonts w:ascii="Open Sans" w:eastAsia="Times New Roman" w:hAnsi="Open Sans" w:cs="Open Sans"/>
          <w:bCs/>
          <w:caps/>
          <w:color w:val="002060"/>
          <w:kern w:val="36"/>
          <w:sz w:val="60"/>
          <w:szCs w:val="60"/>
          <w:bdr w:val="none" w:sz="0" w:space="0" w:color="auto" w:frame="1"/>
          <w:lang w:val="nl-BE" w:eastAsia="nl-BE"/>
        </w:rPr>
        <w:t>WETENSCHAPPEN-WISKUNDE</w:t>
      </w:r>
    </w:p>
    <w:p w14:paraId="4491FE4D" w14:textId="77777777" w:rsidR="0054524A" w:rsidRPr="002E1307" w:rsidRDefault="0054524A" w:rsidP="0054524A">
      <w:pPr>
        <w:pStyle w:val="font9"/>
        <w:spacing w:before="0" w:beforeAutospacing="0" w:after="0" w:afterAutospacing="0" w:line="450" w:lineRule="atLeast"/>
        <w:textAlignment w:val="baseline"/>
        <w:rPr>
          <w:rStyle w:val="color15"/>
          <w:rFonts w:ascii="Open Sans" w:hAnsi="Open Sans" w:cs="Open Sans"/>
          <w:color w:val="002060"/>
          <w:sz w:val="27"/>
          <w:szCs w:val="27"/>
          <w:bdr w:val="none" w:sz="0" w:space="0" w:color="auto" w:frame="1"/>
        </w:rPr>
      </w:pPr>
      <w:r>
        <w:rPr>
          <w:rStyle w:val="color15"/>
          <w:rFonts w:ascii="Open Sans" w:hAnsi="Open Sans" w:cs="Open Sans"/>
          <w:color w:val="002060"/>
          <w:sz w:val="27"/>
          <w:szCs w:val="27"/>
          <w:bdr w:val="none" w:sz="0" w:space="0" w:color="auto" w:frame="1"/>
        </w:rPr>
        <w:t>Derde</w:t>
      </w:r>
      <w:r w:rsidRPr="002E1307">
        <w:rPr>
          <w:rStyle w:val="color15"/>
          <w:rFonts w:ascii="Open Sans" w:hAnsi="Open Sans" w:cs="Open Sans"/>
          <w:color w:val="002060"/>
          <w:sz w:val="27"/>
          <w:szCs w:val="27"/>
          <w:bdr w:val="none" w:sz="0" w:space="0" w:color="auto" w:frame="1"/>
        </w:rPr>
        <w:t xml:space="preserve"> graad </w:t>
      </w:r>
      <w:r>
        <w:rPr>
          <w:rStyle w:val="color15"/>
          <w:rFonts w:ascii="Open Sans" w:hAnsi="Open Sans" w:cs="Open Sans"/>
          <w:color w:val="002060"/>
          <w:sz w:val="27"/>
          <w:szCs w:val="27"/>
          <w:bdr w:val="none" w:sz="0" w:space="0" w:color="auto" w:frame="1"/>
        </w:rPr>
        <w:t>doorstroom</w:t>
      </w:r>
      <w:r w:rsidRPr="002E1307">
        <w:rPr>
          <w:rStyle w:val="color15"/>
          <w:rFonts w:ascii="Open Sans" w:hAnsi="Open Sans" w:cs="Open Sans"/>
          <w:color w:val="002060"/>
          <w:sz w:val="27"/>
          <w:szCs w:val="27"/>
          <w:bdr w:val="none" w:sz="0" w:space="0" w:color="auto" w:frame="1"/>
        </w:rPr>
        <w:t xml:space="preserve"> </w:t>
      </w:r>
      <w:r>
        <w:rPr>
          <w:rStyle w:val="color15"/>
          <w:rFonts w:ascii="Open Sans" w:hAnsi="Open Sans" w:cs="Open Sans"/>
          <w:color w:val="002060"/>
          <w:sz w:val="27"/>
          <w:szCs w:val="27"/>
          <w:bdr w:val="none" w:sz="0" w:space="0" w:color="auto" w:frame="1"/>
        </w:rPr>
        <w:t>-</w:t>
      </w:r>
      <w:r w:rsidRPr="002E1307">
        <w:rPr>
          <w:rStyle w:val="color15"/>
          <w:rFonts w:ascii="Open Sans" w:hAnsi="Open Sans" w:cs="Open Sans"/>
          <w:color w:val="002060"/>
          <w:sz w:val="27"/>
          <w:szCs w:val="27"/>
          <w:bdr w:val="none" w:sz="0" w:space="0" w:color="auto" w:frame="1"/>
        </w:rPr>
        <w:t xml:space="preserve"> </w:t>
      </w:r>
      <w:proofErr w:type="spellStart"/>
      <w:r w:rsidRPr="002E1307">
        <w:rPr>
          <w:rStyle w:val="color15"/>
          <w:rFonts w:ascii="Open Sans" w:hAnsi="Open Sans" w:cs="Open Sans"/>
          <w:color w:val="002060"/>
          <w:sz w:val="27"/>
          <w:szCs w:val="27"/>
          <w:bdr w:val="none" w:sz="0" w:space="0" w:color="auto" w:frame="1"/>
        </w:rPr>
        <w:t>domein</w:t>
      </w:r>
      <w:r>
        <w:rPr>
          <w:rStyle w:val="color15"/>
          <w:rFonts w:ascii="Open Sans" w:hAnsi="Open Sans" w:cs="Open Sans"/>
          <w:color w:val="002060"/>
          <w:sz w:val="27"/>
          <w:szCs w:val="27"/>
          <w:bdr w:val="none" w:sz="0" w:space="0" w:color="auto" w:frame="1"/>
        </w:rPr>
        <w:t>overschrijdend</w:t>
      </w:r>
      <w:proofErr w:type="spellEnd"/>
    </w:p>
    <w:p w14:paraId="2FD5991B" w14:textId="77777777" w:rsidR="0054524A" w:rsidRDefault="0054524A" w:rsidP="0054524A">
      <w:pPr>
        <w:pStyle w:val="font9"/>
        <w:spacing w:before="0" w:beforeAutospacing="0" w:after="0" w:afterAutospacing="0" w:line="450" w:lineRule="atLeast"/>
        <w:textAlignment w:val="baseline"/>
        <w:rPr>
          <w:rStyle w:val="color15"/>
          <w:rFonts w:ascii="Open Sans" w:hAnsi="Open Sans" w:cs="Open Sans"/>
          <w:b/>
          <w:bCs/>
          <w:color w:val="002060"/>
          <w:sz w:val="20"/>
          <w:szCs w:val="20"/>
          <w:bdr w:val="none" w:sz="0" w:space="0" w:color="auto" w:frame="1"/>
        </w:rPr>
      </w:pPr>
    </w:p>
    <w:p w14:paraId="305F5F13" w14:textId="77777777" w:rsidR="0054524A" w:rsidRPr="00015535" w:rsidRDefault="0054524A" w:rsidP="0054524A">
      <w:pPr>
        <w:pStyle w:val="font9"/>
        <w:spacing w:before="0" w:beforeAutospacing="0" w:after="0" w:afterAutospacing="0" w:line="450" w:lineRule="atLeast"/>
        <w:textAlignment w:val="baseline"/>
        <w:rPr>
          <w:rFonts w:ascii="Open Sans" w:hAnsi="Open Sans" w:cs="Open Sans"/>
          <w:color w:val="002060"/>
          <w:sz w:val="20"/>
          <w:szCs w:val="20"/>
          <w:lang w:val="nl-NL"/>
        </w:rPr>
      </w:pPr>
      <w:r w:rsidRPr="00015535">
        <w:rPr>
          <w:rStyle w:val="color15"/>
          <w:rFonts w:ascii="Open Sans" w:hAnsi="Open Sans" w:cs="Open Sans"/>
          <w:b/>
          <w:bCs/>
          <w:color w:val="002060"/>
          <w:sz w:val="20"/>
          <w:szCs w:val="20"/>
          <w:bdr w:val="none" w:sz="0" w:space="0" w:color="auto" w:frame="1"/>
        </w:rPr>
        <w:t>Wat?</w:t>
      </w:r>
    </w:p>
    <w:p w14:paraId="55CF3391" w14:textId="77777777" w:rsidR="0054524A" w:rsidRPr="009D26BD" w:rsidRDefault="0054524A" w:rsidP="0054524A">
      <w:pPr>
        <w:pStyle w:val="font9"/>
        <w:spacing w:before="0" w:beforeAutospacing="0" w:after="0" w:afterAutospacing="0" w:line="450" w:lineRule="atLeast"/>
        <w:jc w:val="both"/>
        <w:textAlignment w:val="baseline"/>
        <w:rPr>
          <w:rFonts w:ascii="Open Sans" w:hAnsi="Open Sans" w:cs="Open Sans"/>
          <w:color w:val="002060"/>
          <w:sz w:val="20"/>
          <w:szCs w:val="20"/>
        </w:rPr>
      </w:pPr>
      <w:r w:rsidRPr="009D26BD">
        <w:rPr>
          <w:rStyle w:val="color15"/>
          <w:rFonts w:ascii="Open Sans" w:hAnsi="Open Sans" w:cs="Open Sans"/>
          <w:color w:val="002060"/>
          <w:sz w:val="20"/>
          <w:szCs w:val="20"/>
          <w:bdr w:val="none" w:sz="0" w:space="0" w:color="auto" w:frame="1"/>
        </w:rPr>
        <w:t xml:space="preserve">In de richting Wetenschappen-Wiskunde leer je theoretische en abstracte leerinhouden te verwerken. Je maakt een diepgaandere studie over differentiaal- en integraalrekening, algebraïsche structuren en ruimte meetkunde. Naast een brede algemene vorming, een pakket gevorderde wiskunde, krijg je ook een pakket gevorderde exacte wetenschappen. Je benadert de wetenschappelijke leerstof op een brede, onderzoekende en verdiepende manier en leert met </w:t>
      </w:r>
      <w:r w:rsidRPr="009D26BD">
        <w:rPr>
          <w:rFonts w:ascii="Open Sans" w:hAnsi="Open Sans" w:cs="Open Sans"/>
          <w:color w:val="002060"/>
          <w:sz w:val="20"/>
          <w:szCs w:val="20"/>
        </w:rPr>
        <w:t>een wiskundige, wetenschappelijke en onderzoekende houding naar de maatschappij en hun omgeving kijken.</w:t>
      </w:r>
    </w:p>
    <w:p w14:paraId="08FA2F73" w14:textId="77777777" w:rsidR="0054524A" w:rsidRPr="00015535" w:rsidRDefault="0054524A" w:rsidP="0054524A">
      <w:pPr>
        <w:pStyle w:val="font9"/>
        <w:spacing w:before="0" w:beforeAutospacing="0" w:after="0" w:afterAutospacing="0" w:line="450" w:lineRule="atLeast"/>
        <w:jc w:val="both"/>
        <w:textAlignment w:val="baseline"/>
        <w:rPr>
          <w:rFonts w:ascii="Open Sans" w:hAnsi="Open Sans" w:cs="Open Sans"/>
          <w:color w:val="002060"/>
          <w:sz w:val="20"/>
          <w:szCs w:val="20"/>
        </w:rPr>
      </w:pPr>
      <w:r w:rsidRPr="00015535">
        <w:rPr>
          <w:rFonts w:ascii="Open Sans" w:hAnsi="Open Sans" w:cs="Open Sans"/>
          <w:color w:val="002060"/>
          <w:sz w:val="20"/>
          <w:szCs w:val="20"/>
          <w:bdr w:val="none" w:sz="0" w:space="0" w:color="auto" w:frame="1"/>
        </w:rPr>
        <w:br/>
      </w:r>
      <w:r w:rsidRPr="00015535">
        <w:rPr>
          <w:rStyle w:val="color15"/>
          <w:rFonts w:ascii="Open Sans" w:hAnsi="Open Sans" w:cs="Open Sans"/>
          <w:b/>
          <w:bCs/>
          <w:color w:val="002060"/>
          <w:sz w:val="20"/>
          <w:szCs w:val="20"/>
          <w:bdr w:val="none" w:sz="0" w:space="0" w:color="auto" w:frame="1"/>
        </w:rPr>
        <w:t>Iets voor jou?</w:t>
      </w:r>
    </w:p>
    <w:p w14:paraId="00FB063A" w14:textId="77777777" w:rsidR="0054524A" w:rsidRPr="00015535" w:rsidRDefault="0054524A" w:rsidP="0054524A">
      <w:pPr>
        <w:pStyle w:val="font9"/>
        <w:spacing w:before="0" w:beforeAutospacing="0" w:after="0" w:afterAutospacing="0" w:line="450" w:lineRule="atLeast"/>
        <w:jc w:val="both"/>
        <w:textAlignment w:val="baseline"/>
        <w:rPr>
          <w:rFonts w:ascii="Open Sans" w:hAnsi="Open Sans" w:cs="Open Sans"/>
          <w:color w:val="002060"/>
          <w:sz w:val="20"/>
          <w:szCs w:val="20"/>
        </w:rPr>
      </w:pPr>
      <w:r>
        <w:rPr>
          <w:rStyle w:val="color15"/>
          <w:rFonts w:ascii="Open Sans" w:eastAsiaTheme="minorHAnsi" w:hAnsi="Open Sans" w:cs="Open Sans"/>
          <w:color w:val="002060"/>
          <w:sz w:val="20"/>
          <w:szCs w:val="20"/>
        </w:rPr>
        <w:t xml:space="preserve">Ben je nieuwsgierig naar vraagstukken m.b.t. levende en niet-levende materie en energie? Ben je geïnteresseerd in de diepere wiskundig-wetenschappelijke verklaring van fenomenen, processen en maatschappelijke aspecten? Neem je graag een onderzoekende houding aan? Los je graag complexe problemen op? Houd je van logisch denken en schrikt abstracte theorie je niet af? Dan is de richting Wetenschappen-Wiskunde </w:t>
      </w:r>
      <w:r w:rsidRPr="00015535">
        <w:rPr>
          <w:rStyle w:val="color15"/>
          <w:rFonts w:ascii="Open Sans" w:hAnsi="Open Sans" w:cs="Open Sans"/>
          <w:color w:val="002060"/>
          <w:sz w:val="20"/>
          <w:szCs w:val="20"/>
          <w:bdr w:val="none" w:sz="0" w:space="0" w:color="auto" w:frame="1"/>
        </w:rPr>
        <w:t>helemaal jouw ding!</w:t>
      </w:r>
    </w:p>
    <w:p w14:paraId="392AA26E" w14:textId="77777777" w:rsidR="0054524A" w:rsidRPr="00015535" w:rsidRDefault="0054524A" w:rsidP="0054524A">
      <w:pPr>
        <w:pStyle w:val="font9"/>
        <w:spacing w:before="0" w:beforeAutospacing="0" w:after="0" w:afterAutospacing="0" w:line="450" w:lineRule="atLeast"/>
        <w:textAlignment w:val="baseline"/>
        <w:rPr>
          <w:rFonts w:ascii="Open Sans" w:hAnsi="Open Sans" w:cs="Open Sans"/>
          <w:color w:val="002060"/>
          <w:sz w:val="20"/>
          <w:szCs w:val="20"/>
        </w:rPr>
      </w:pPr>
      <w:r w:rsidRPr="00015535">
        <w:rPr>
          <w:rStyle w:val="wixguard"/>
          <w:rFonts w:ascii="Open Sans" w:hAnsi="Open Sans" w:cs="Open Sans"/>
          <w:color w:val="002060"/>
          <w:sz w:val="20"/>
          <w:szCs w:val="20"/>
          <w:bdr w:val="none" w:sz="0" w:space="0" w:color="auto" w:frame="1"/>
        </w:rPr>
        <w:t>​</w:t>
      </w:r>
    </w:p>
    <w:p w14:paraId="33A63B1E" w14:textId="77777777" w:rsidR="0054524A" w:rsidRPr="00015535" w:rsidRDefault="0054524A" w:rsidP="0054524A">
      <w:pPr>
        <w:pStyle w:val="font9"/>
        <w:spacing w:before="0" w:beforeAutospacing="0" w:after="0" w:afterAutospacing="0" w:line="450" w:lineRule="atLeast"/>
        <w:textAlignment w:val="baseline"/>
        <w:rPr>
          <w:rFonts w:ascii="Open Sans" w:hAnsi="Open Sans" w:cs="Open Sans"/>
          <w:color w:val="002060"/>
          <w:sz w:val="20"/>
          <w:szCs w:val="20"/>
        </w:rPr>
      </w:pPr>
      <w:r>
        <w:rPr>
          <w:rStyle w:val="color15"/>
          <w:rFonts w:ascii="Open Sans" w:hAnsi="Open Sans" w:cs="Open Sans"/>
          <w:b/>
          <w:bCs/>
          <w:color w:val="002060"/>
          <w:sz w:val="20"/>
          <w:szCs w:val="20"/>
          <w:bdr w:val="none" w:sz="0" w:space="0" w:color="auto" w:frame="1"/>
        </w:rPr>
        <w:t>Wat na het secundair</w:t>
      </w:r>
      <w:r w:rsidRPr="00015535">
        <w:rPr>
          <w:rStyle w:val="color15"/>
          <w:rFonts w:ascii="Open Sans" w:hAnsi="Open Sans" w:cs="Open Sans"/>
          <w:b/>
          <w:bCs/>
          <w:color w:val="002060"/>
          <w:sz w:val="20"/>
          <w:szCs w:val="20"/>
          <w:bdr w:val="none" w:sz="0" w:space="0" w:color="auto" w:frame="1"/>
        </w:rPr>
        <w:t>?</w:t>
      </w:r>
    </w:p>
    <w:p w14:paraId="0B36B515" w14:textId="77777777" w:rsidR="0054524A" w:rsidRPr="00F4605B" w:rsidRDefault="0054524A" w:rsidP="0054524A">
      <w:pPr>
        <w:spacing w:after="0" w:line="450" w:lineRule="atLeast"/>
        <w:jc w:val="both"/>
        <w:rPr>
          <w:rFonts w:ascii="Open Sans" w:eastAsia="Times New Roman" w:hAnsi="Open Sans" w:cs="Open Sans"/>
          <w:bCs/>
          <w:caps/>
          <w:color w:val="002060"/>
          <w:kern w:val="36"/>
          <w:sz w:val="20"/>
          <w:szCs w:val="20"/>
          <w:bdr w:val="none" w:sz="0" w:space="0" w:color="auto" w:frame="1"/>
          <w:lang w:val="nl-BE" w:eastAsia="nl-BE"/>
        </w:rPr>
      </w:pPr>
      <w:r>
        <w:rPr>
          <w:rFonts w:ascii="Open Sans" w:hAnsi="Open Sans" w:cs="Open Sans"/>
          <w:color w:val="002060"/>
          <w:sz w:val="20"/>
          <w:szCs w:val="20"/>
          <w:lang w:val="nl-BE"/>
        </w:rPr>
        <w:t>Wetenschappen</w:t>
      </w:r>
      <w:r w:rsidRPr="00F4605B">
        <w:rPr>
          <w:rFonts w:ascii="Open Sans" w:hAnsi="Open Sans" w:cs="Open Sans"/>
          <w:color w:val="002060"/>
          <w:sz w:val="20"/>
          <w:szCs w:val="20"/>
          <w:lang w:val="nl-BE"/>
        </w:rPr>
        <w:t xml:space="preserve">-Wiskunde is gericht op een brede waaier aan opleidingen in het hoger onderwijs waar </w:t>
      </w:r>
      <w:r>
        <w:rPr>
          <w:rFonts w:ascii="Open Sans" w:hAnsi="Open Sans" w:cs="Open Sans"/>
          <w:color w:val="002060"/>
          <w:sz w:val="20"/>
          <w:szCs w:val="20"/>
          <w:lang w:val="nl-BE"/>
        </w:rPr>
        <w:t>exacte wetenschappen en/of wiskunde centraal staan, zoals architectuur, biomedische wetenschappen, industriële wetenschappen, gezondheidswetenschappen</w:t>
      </w:r>
      <w:r w:rsidRPr="00F4605B">
        <w:rPr>
          <w:rFonts w:ascii="Open Sans" w:hAnsi="Open Sans" w:cs="Open Sans"/>
          <w:color w:val="002060"/>
          <w:sz w:val="20"/>
          <w:szCs w:val="20"/>
          <w:lang w:val="nl-BE"/>
        </w:rPr>
        <w:t xml:space="preserve">, </w:t>
      </w:r>
      <w:r>
        <w:rPr>
          <w:rFonts w:ascii="Open Sans" w:hAnsi="Open Sans" w:cs="Open Sans"/>
          <w:color w:val="002060"/>
          <w:sz w:val="20"/>
          <w:szCs w:val="20"/>
          <w:lang w:val="nl-BE"/>
        </w:rPr>
        <w:t>(dieren)</w:t>
      </w:r>
      <w:r w:rsidRPr="00F4605B">
        <w:rPr>
          <w:rFonts w:ascii="Open Sans" w:hAnsi="Open Sans" w:cs="Open Sans"/>
          <w:color w:val="002060"/>
          <w:sz w:val="20"/>
          <w:szCs w:val="20"/>
          <w:lang w:val="nl-BE"/>
        </w:rPr>
        <w:t xml:space="preserve">geneeskunde en </w:t>
      </w:r>
      <w:r>
        <w:rPr>
          <w:rFonts w:ascii="Open Sans" w:hAnsi="Open Sans" w:cs="Open Sans"/>
          <w:color w:val="002060"/>
          <w:sz w:val="20"/>
          <w:szCs w:val="20"/>
          <w:lang w:val="nl-BE"/>
        </w:rPr>
        <w:t xml:space="preserve">tandheelkunde. </w:t>
      </w:r>
    </w:p>
    <w:p w14:paraId="4CCDAF89" w14:textId="77777777" w:rsidR="0054524A" w:rsidRDefault="0054524A" w:rsidP="0054524A">
      <w:pPr>
        <w:ind w:left="284" w:hanging="284"/>
        <w:rPr>
          <w:rFonts w:ascii="Open Sans" w:eastAsia="Times New Roman" w:hAnsi="Open Sans" w:cs="Open Sans"/>
          <w:bCs/>
          <w:caps/>
          <w:color w:val="002060"/>
          <w:kern w:val="36"/>
          <w:sz w:val="60"/>
          <w:szCs w:val="60"/>
          <w:bdr w:val="none" w:sz="0" w:space="0" w:color="auto" w:frame="1"/>
          <w:lang w:val="nl-BE" w:eastAsia="nl-BE"/>
        </w:rPr>
      </w:pPr>
    </w:p>
    <w:p w14:paraId="09D3EA7F" w14:textId="77777777" w:rsidR="0054524A" w:rsidRDefault="0054524A" w:rsidP="0054524A">
      <w:pPr>
        <w:ind w:left="284" w:hanging="284"/>
        <w:rPr>
          <w:rFonts w:ascii="Open Sans" w:eastAsia="Times New Roman" w:hAnsi="Open Sans" w:cs="Open Sans"/>
          <w:bCs/>
          <w:caps/>
          <w:color w:val="002060"/>
          <w:kern w:val="36"/>
          <w:sz w:val="60"/>
          <w:szCs w:val="60"/>
          <w:bdr w:val="none" w:sz="0" w:space="0" w:color="auto" w:frame="1"/>
          <w:lang w:val="nl-BE" w:eastAsia="nl-BE"/>
        </w:rPr>
      </w:pPr>
    </w:p>
    <w:p w14:paraId="21D7C7CE" w14:textId="77777777" w:rsidR="0054524A" w:rsidRPr="00015535" w:rsidRDefault="0054524A" w:rsidP="0054524A">
      <w:pPr>
        <w:ind w:left="284" w:hanging="284"/>
        <w:rPr>
          <w:rFonts w:ascii="Open Sans" w:eastAsia="Times New Roman" w:hAnsi="Open Sans" w:cs="Open Sans"/>
          <w:bCs/>
          <w:caps/>
          <w:color w:val="002060"/>
          <w:kern w:val="36"/>
          <w:sz w:val="60"/>
          <w:szCs w:val="60"/>
          <w:bdr w:val="none" w:sz="0" w:space="0" w:color="auto" w:frame="1"/>
          <w:lang w:val="nl-BE" w:eastAsia="nl-BE"/>
        </w:rPr>
      </w:pPr>
    </w:p>
    <w:p w14:paraId="6E18F01E" w14:textId="77777777" w:rsidR="0054524A" w:rsidRPr="004F4F56" w:rsidRDefault="0054524A" w:rsidP="0054524A">
      <w:pPr>
        <w:rPr>
          <w:rFonts w:ascii="Open Sans" w:hAnsi="Open Sans" w:cs="Open Sans"/>
          <w:color w:val="002060"/>
          <w:lang w:val="nl-BE"/>
        </w:rPr>
      </w:pPr>
    </w:p>
    <w:p w14:paraId="4DC09746" w14:textId="77777777" w:rsidR="0054524A" w:rsidRPr="004F4F56" w:rsidRDefault="0054524A" w:rsidP="0054524A">
      <w:pPr>
        <w:rPr>
          <w:rFonts w:ascii="Open Sans" w:hAnsi="Open Sans" w:cs="Open Sans"/>
          <w:color w:val="002060"/>
          <w:lang w:val="nl-BE"/>
        </w:rPr>
      </w:pPr>
    </w:p>
    <w:p w14:paraId="4E5590ED" w14:textId="77777777" w:rsidR="0054524A" w:rsidRPr="004F4F56" w:rsidRDefault="0054524A" w:rsidP="0054524A">
      <w:pPr>
        <w:rPr>
          <w:lang w:val="nl-BE"/>
        </w:rPr>
      </w:pPr>
    </w:p>
    <w:p w14:paraId="43A5C085" w14:textId="67518B21" w:rsidR="0054524A" w:rsidRPr="001523C5" w:rsidRDefault="0054524A" w:rsidP="0054524A">
      <w:pPr>
        <w:pStyle w:val="font8"/>
        <w:spacing w:before="0" w:beforeAutospacing="0" w:after="0" w:afterAutospacing="0" w:line="420" w:lineRule="atLeast"/>
        <w:textAlignment w:val="baseline"/>
        <w:rPr>
          <w:rFonts w:ascii="Open Sans" w:hAnsi="Open Sans" w:cs="Open Sans"/>
          <w:color w:val="002060"/>
          <w:sz w:val="27"/>
          <w:szCs w:val="27"/>
        </w:rPr>
      </w:pPr>
      <w:r w:rsidRPr="00DE4327">
        <w:rPr>
          <w:rStyle w:val="color15"/>
          <w:rFonts w:ascii="Open Sans" w:hAnsi="Open Sans" w:cs="Open Sans"/>
          <w:b/>
          <w:color w:val="002060"/>
          <w:sz w:val="27"/>
          <w:szCs w:val="27"/>
          <w:bdr w:val="none" w:sz="0" w:space="0" w:color="auto" w:frame="1"/>
        </w:rPr>
        <w:t>Lessentabel</w:t>
      </w:r>
      <w:r>
        <w:rPr>
          <w:rStyle w:val="color15"/>
          <w:rFonts w:ascii="Open Sans" w:hAnsi="Open Sans" w:cs="Open Sans"/>
          <w:color w:val="002060"/>
          <w:sz w:val="27"/>
          <w:szCs w:val="27"/>
          <w:bdr w:val="none" w:sz="0" w:space="0" w:color="auto" w:frame="1"/>
        </w:rPr>
        <w:t xml:space="preserve"> </w:t>
      </w:r>
    </w:p>
    <w:p w14:paraId="48D781C9" w14:textId="77777777" w:rsidR="0054524A" w:rsidRPr="002204DD" w:rsidRDefault="0054524A" w:rsidP="0054524A">
      <w:pPr>
        <w:rPr>
          <w:lang w:val="nl-NL"/>
        </w:rPr>
      </w:pPr>
    </w:p>
    <w:tbl>
      <w:tblPr>
        <w:tblStyle w:val="Lijsttabel1licht-Accent6"/>
        <w:tblpPr w:leftFromText="141" w:rightFromText="141" w:vertAnchor="text" w:tblpY="1"/>
        <w:tblW w:w="0" w:type="auto"/>
        <w:tblLook w:val="04A0" w:firstRow="1" w:lastRow="0" w:firstColumn="1" w:lastColumn="0" w:noHBand="0" w:noVBand="1"/>
      </w:tblPr>
      <w:tblGrid>
        <w:gridCol w:w="3025"/>
        <w:gridCol w:w="2922"/>
        <w:gridCol w:w="2922"/>
      </w:tblGrid>
      <w:tr w:rsidR="0054524A" w:rsidRPr="00DE4327" w14:paraId="75AB0CFD" w14:textId="77777777" w:rsidTr="00B824AD">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025" w:type="dxa"/>
          </w:tcPr>
          <w:p w14:paraId="0E9AE333" w14:textId="77777777" w:rsidR="0054524A" w:rsidRPr="00DE4327" w:rsidRDefault="0054524A" w:rsidP="00B824AD">
            <w:pPr>
              <w:rPr>
                <w:rFonts w:ascii="Open Sans" w:hAnsi="Open Sans" w:cs="Open Sans"/>
                <w:color w:val="002060"/>
                <w:sz w:val="20"/>
                <w:szCs w:val="20"/>
              </w:rPr>
            </w:pPr>
            <w:proofErr w:type="spellStart"/>
            <w:r w:rsidRPr="00DE4327">
              <w:rPr>
                <w:rFonts w:ascii="Open Sans" w:hAnsi="Open Sans" w:cs="Open Sans"/>
                <w:color w:val="002060"/>
                <w:sz w:val="20"/>
                <w:szCs w:val="20"/>
              </w:rPr>
              <w:t>Vak</w:t>
            </w:r>
            <w:proofErr w:type="spellEnd"/>
          </w:p>
        </w:tc>
        <w:tc>
          <w:tcPr>
            <w:tcW w:w="2922" w:type="dxa"/>
          </w:tcPr>
          <w:p w14:paraId="18772DDA" w14:textId="77777777" w:rsidR="0054524A" w:rsidRDefault="0054524A" w:rsidP="00B824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002060"/>
                <w:sz w:val="20"/>
                <w:szCs w:val="20"/>
              </w:rPr>
            </w:pPr>
            <w:proofErr w:type="spellStart"/>
            <w:r>
              <w:rPr>
                <w:rFonts w:ascii="Open Sans" w:hAnsi="Open Sans" w:cs="Open Sans"/>
                <w:color w:val="002060"/>
                <w:sz w:val="20"/>
                <w:szCs w:val="20"/>
              </w:rPr>
              <w:t>Aantal</w:t>
            </w:r>
            <w:proofErr w:type="spellEnd"/>
            <w:r>
              <w:rPr>
                <w:rFonts w:ascii="Open Sans" w:hAnsi="Open Sans" w:cs="Open Sans"/>
                <w:color w:val="002060"/>
                <w:sz w:val="20"/>
                <w:szCs w:val="20"/>
              </w:rPr>
              <w:t xml:space="preserve"> </w:t>
            </w:r>
            <w:proofErr w:type="spellStart"/>
            <w:r>
              <w:rPr>
                <w:rFonts w:ascii="Open Sans" w:hAnsi="Open Sans" w:cs="Open Sans"/>
                <w:color w:val="002060"/>
                <w:sz w:val="20"/>
                <w:szCs w:val="20"/>
              </w:rPr>
              <w:t>lesuren</w:t>
            </w:r>
            <w:proofErr w:type="spellEnd"/>
            <w:r>
              <w:rPr>
                <w:rFonts w:ascii="Open Sans" w:hAnsi="Open Sans" w:cs="Open Sans"/>
                <w:color w:val="002060"/>
                <w:sz w:val="20"/>
                <w:szCs w:val="20"/>
              </w:rPr>
              <w:t xml:space="preserve"> 5</w:t>
            </w:r>
            <w:r w:rsidRPr="00DE4327">
              <w:rPr>
                <w:rFonts w:ascii="Open Sans" w:hAnsi="Open Sans" w:cs="Open Sans"/>
                <w:color w:val="002060"/>
                <w:sz w:val="20"/>
                <w:szCs w:val="20"/>
              </w:rPr>
              <w:t xml:space="preserve">e </w:t>
            </w:r>
            <w:proofErr w:type="spellStart"/>
            <w:r w:rsidRPr="00DE4327">
              <w:rPr>
                <w:rFonts w:ascii="Open Sans" w:hAnsi="Open Sans" w:cs="Open Sans"/>
                <w:color w:val="002060"/>
                <w:sz w:val="20"/>
                <w:szCs w:val="20"/>
              </w:rPr>
              <w:t>jaar</w:t>
            </w:r>
            <w:proofErr w:type="spellEnd"/>
          </w:p>
          <w:p w14:paraId="670AD392" w14:textId="0E93F7FF" w:rsidR="002204DD" w:rsidRPr="00DE4327" w:rsidRDefault="002204DD" w:rsidP="00B824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(33u)</w:t>
            </w:r>
          </w:p>
        </w:tc>
        <w:tc>
          <w:tcPr>
            <w:tcW w:w="2922" w:type="dxa"/>
          </w:tcPr>
          <w:p w14:paraId="01E5B175" w14:textId="77777777" w:rsidR="0054524A" w:rsidRDefault="0054524A" w:rsidP="00B824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002060"/>
                <w:sz w:val="20"/>
                <w:szCs w:val="20"/>
              </w:rPr>
            </w:pPr>
            <w:proofErr w:type="spellStart"/>
            <w:r>
              <w:rPr>
                <w:rFonts w:ascii="Open Sans" w:hAnsi="Open Sans" w:cs="Open Sans"/>
                <w:color w:val="002060"/>
                <w:sz w:val="20"/>
                <w:szCs w:val="20"/>
              </w:rPr>
              <w:t>Aantal</w:t>
            </w:r>
            <w:proofErr w:type="spellEnd"/>
            <w:r>
              <w:rPr>
                <w:rFonts w:ascii="Open Sans" w:hAnsi="Open Sans" w:cs="Open Sans"/>
                <w:color w:val="002060"/>
                <w:sz w:val="20"/>
                <w:szCs w:val="20"/>
              </w:rPr>
              <w:t xml:space="preserve"> </w:t>
            </w:r>
            <w:proofErr w:type="spellStart"/>
            <w:r>
              <w:rPr>
                <w:rFonts w:ascii="Open Sans" w:hAnsi="Open Sans" w:cs="Open Sans"/>
                <w:color w:val="002060"/>
                <w:sz w:val="20"/>
                <w:szCs w:val="20"/>
              </w:rPr>
              <w:t>lesuren</w:t>
            </w:r>
            <w:proofErr w:type="spellEnd"/>
            <w:r>
              <w:rPr>
                <w:rFonts w:ascii="Open Sans" w:hAnsi="Open Sans" w:cs="Open Sans"/>
                <w:color w:val="002060"/>
                <w:sz w:val="20"/>
                <w:szCs w:val="20"/>
              </w:rPr>
              <w:t xml:space="preserve"> 6</w:t>
            </w:r>
            <w:r w:rsidRPr="00DE4327">
              <w:rPr>
                <w:rFonts w:ascii="Open Sans" w:hAnsi="Open Sans" w:cs="Open Sans"/>
                <w:color w:val="002060"/>
                <w:sz w:val="20"/>
                <w:szCs w:val="20"/>
              </w:rPr>
              <w:t xml:space="preserve">e </w:t>
            </w:r>
            <w:proofErr w:type="spellStart"/>
            <w:r w:rsidRPr="00DE4327">
              <w:rPr>
                <w:rFonts w:ascii="Open Sans" w:hAnsi="Open Sans" w:cs="Open Sans"/>
                <w:color w:val="002060"/>
                <w:sz w:val="20"/>
                <w:szCs w:val="20"/>
              </w:rPr>
              <w:t>jaar</w:t>
            </w:r>
            <w:proofErr w:type="spellEnd"/>
          </w:p>
          <w:p w14:paraId="25638326" w14:textId="56F09A05" w:rsidR="002204DD" w:rsidRPr="00DE4327" w:rsidRDefault="002204DD" w:rsidP="00B824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(32u)</w:t>
            </w:r>
          </w:p>
        </w:tc>
      </w:tr>
      <w:tr w:rsidR="0054524A" w:rsidRPr="00DE4327" w14:paraId="1DCF42A8" w14:textId="77777777" w:rsidTr="00B824A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025" w:type="dxa"/>
          </w:tcPr>
          <w:p w14:paraId="3E1E2AFD" w14:textId="77777777" w:rsidR="0054524A" w:rsidRPr="00DE4327" w:rsidRDefault="0054524A" w:rsidP="00B824AD">
            <w:pPr>
              <w:rPr>
                <w:rFonts w:ascii="Open Sans" w:hAnsi="Open Sans" w:cs="Open Sans"/>
                <w:color w:val="002060"/>
                <w:sz w:val="20"/>
                <w:szCs w:val="20"/>
              </w:rPr>
            </w:pPr>
            <w:r w:rsidRPr="00DE4327">
              <w:rPr>
                <w:rFonts w:ascii="Open Sans" w:hAnsi="Open Sans" w:cs="Open Sans"/>
                <w:color w:val="002060"/>
                <w:sz w:val="20"/>
                <w:szCs w:val="20"/>
              </w:rPr>
              <w:t>DOMEINGEBONDEN VAKKEN</w:t>
            </w:r>
          </w:p>
        </w:tc>
        <w:tc>
          <w:tcPr>
            <w:tcW w:w="2922" w:type="dxa"/>
          </w:tcPr>
          <w:p w14:paraId="2664071A"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c>
          <w:tcPr>
            <w:tcW w:w="2922" w:type="dxa"/>
          </w:tcPr>
          <w:p w14:paraId="66712618"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r>
      <w:tr w:rsidR="0054524A" w:rsidRPr="00DE4327" w14:paraId="54791AC6" w14:textId="77777777" w:rsidTr="00B824AD">
        <w:trPr>
          <w:trHeight w:val="331"/>
        </w:trPr>
        <w:tc>
          <w:tcPr>
            <w:cnfStyle w:val="001000000000" w:firstRow="0" w:lastRow="0" w:firstColumn="1" w:lastColumn="0" w:oddVBand="0" w:evenVBand="0" w:oddHBand="0" w:evenHBand="0" w:firstRowFirstColumn="0" w:firstRowLastColumn="0" w:lastRowFirstColumn="0" w:lastRowLastColumn="0"/>
            <w:tcW w:w="3025" w:type="dxa"/>
          </w:tcPr>
          <w:p w14:paraId="333CFC00" w14:textId="77777777" w:rsidR="0054524A" w:rsidRPr="00DE4327"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Wiskunde</w:t>
            </w:r>
            <w:proofErr w:type="spellEnd"/>
          </w:p>
        </w:tc>
        <w:tc>
          <w:tcPr>
            <w:tcW w:w="2922" w:type="dxa"/>
          </w:tcPr>
          <w:p w14:paraId="459C6517" w14:textId="77777777" w:rsidR="0054524A" w:rsidRPr="00C86888"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2060"/>
                <w:sz w:val="20"/>
                <w:szCs w:val="20"/>
              </w:rPr>
            </w:pPr>
            <w:r>
              <w:rPr>
                <w:rFonts w:ascii="Open Sans" w:hAnsi="Open Sans" w:cs="Open Sans"/>
                <w:bCs/>
                <w:color w:val="002060"/>
                <w:sz w:val="20"/>
                <w:szCs w:val="20"/>
              </w:rPr>
              <w:t>7</w:t>
            </w:r>
          </w:p>
        </w:tc>
        <w:tc>
          <w:tcPr>
            <w:tcW w:w="2922" w:type="dxa"/>
          </w:tcPr>
          <w:p w14:paraId="1BDEFC13" w14:textId="46DE84C4" w:rsidR="0054524A" w:rsidRPr="00DE4327" w:rsidRDefault="00A9210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7</w:t>
            </w:r>
          </w:p>
        </w:tc>
      </w:tr>
      <w:tr w:rsidR="0054524A" w:rsidRPr="00DE4327" w14:paraId="78BB28B2" w14:textId="77777777" w:rsidTr="00B824A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25" w:type="dxa"/>
          </w:tcPr>
          <w:p w14:paraId="45050EC6" w14:textId="77777777" w:rsidR="0054524A" w:rsidRPr="00DE4327"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Biologie</w:t>
            </w:r>
            <w:proofErr w:type="spellEnd"/>
          </w:p>
        </w:tc>
        <w:tc>
          <w:tcPr>
            <w:tcW w:w="2922" w:type="dxa"/>
          </w:tcPr>
          <w:p w14:paraId="6E148A88"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251383FC"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5BA77EBD" w14:textId="77777777" w:rsidTr="00B824AD">
        <w:trPr>
          <w:trHeight w:val="328"/>
        </w:trPr>
        <w:tc>
          <w:tcPr>
            <w:cnfStyle w:val="001000000000" w:firstRow="0" w:lastRow="0" w:firstColumn="1" w:lastColumn="0" w:oddVBand="0" w:evenVBand="0" w:oddHBand="0" w:evenHBand="0" w:firstRowFirstColumn="0" w:firstRowLastColumn="0" w:lastRowFirstColumn="0" w:lastRowLastColumn="0"/>
            <w:tcW w:w="3025" w:type="dxa"/>
          </w:tcPr>
          <w:p w14:paraId="3F151FD0" w14:textId="77777777" w:rsidR="0054524A" w:rsidRPr="00DE4327"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Chemie</w:t>
            </w:r>
            <w:proofErr w:type="spellEnd"/>
          </w:p>
        </w:tc>
        <w:tc>
          <w:tcPr>
            <w:tcW w:w="2922" w:type="dxa"/>
          </w:tcPr>
          <w:p w14:paraId="28723ED0"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41E079A5"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20F2B689" w14:textId="77777777" w:rsidTr="00B824A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25" w:type="dxa"/>
          </w:tcPr>
          <w:p w14:paraId="43B603A8" w14:textId="77777777" w:rsidR="0054524A" w:rsidRPr="00015535" w:rsidRDefault="0054524A" w:rsidP="00B824AD">
            <w:pPr>
              <w:rPr>
                <w:rFonts w:ascii="Open Sans" w:hAnsi="Open Sans" w:cs="Open Sans"/>
                <w:b w:val="0"/>
                <w:color w:val="002060"/>
                <w:sz w:val="20"/>
                <w:szCs w:val="20"/>
              </w:rPr>
            </w:pPr>
            <w:proofErr w:type="spellStart"/>
            <w:r w:rsidRPr="00015535">
              <w:rPr>
                <w:rFonts w:ascii="Open Sans" w:hAnsi="Open Sans" w:cs="Open Sans"/>
                <w:b w:val="0"/>
                <w:color w:val="002060"/>
                <w:sz w:val="20"/>
                <w:szCs w:val="20"/>
              </w:rPr>
              <w:t>Fysica</w:t>
            </w:r>
            <w:proofErr w:type="spellEnd"/>
          </w:p>
        </w:tc>
        <w:tc>
          <w:tcPr>
            <w:tcW w:w="2922" w:type="dxa"/>
          </w:tcPr>
          <w:p w14:paraId="38B72C8F"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66352C55"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9316D7" w:rsidRPr="00DE4327" w14:paraId="386D9C60" w14:textId="77777777" w:rsidTr="00B824AD">
        <w:trPr>
          <w:trHeight w:val="328"/>
        </w:trPr>
        <w:tc>
          <w:tcPr>
            <w:cnfStyle w:val="001000000000" w:firstRow="0" w:lastRow="0" w:firstColumn="1" w:lastColumn="0" w:oddVBand="0" w:evenVBand="0" w:oddHBand="0" w:evenHBand="0" w:firstRowFirstColumn="0" w:firstRowLastColumn="0" w:lastRowFirstColumn="0" w:lastRowLastColumn="0"/>
            <w:tcW w:w="3025" w:type="dxa"/>
          </w:tcPr>
          <w:p w14:paraId="3CEC8478" w14:textId="7BAFC6B8" w:rsidR="009316D7" w:rsidRPr="009316D7" w:rsidRDefault="009316D7" w:rsidP="00B824AD">
            <w:pPr>
              <w:rPr>
                <w:rFonts w:ascii="Open Sans" w:hAnsi="Open Sans" w:cs="Open Sans"/>
                <w:b w:val="0"/>
                <w:bCs w:val="0"/>
                <w:color w:val="002060"/>
                <w:sz w:val="20"/>
                <w:szCs w:val="20"/>
              </w:rPr>
            </w:pPr>
            <w:proofErr w:type="spellStart"/>
            <w:r w:rsidRPr="009316D7">
              <w:rPr>
                <w:rFonts w:ascii="Open Sans" w:hAnsi="Open Sans" w:cs="Open Sans"/>
                <w:b w:val="0"/>
                <w:bCs w:val="0"/>
                <w:color w:val="002060"/>
                <w:sz w:val="20"/>
                <w:szCs w:val="20"/>
              </w:rPr>
              <w:t>Informaticawetenschappen</w:t>
            </w:r>
            <w:proofErr w:type="spellEnd"/>
          </w:p>
        </w:tc>
        <w:tc>
          <w:tcPr>
            <w:tcW w:w="2922" w:type="dxa"/>
          </w:tcPr>
          <w:p w14:paraId="58A2CEAD" w14:textId="77777777" w:rsidR="009316D7" w:rsidRDefault="009316D7"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p>
        </w:tc>
        <w:tc>
          <w:tcPr>
            <w:tcW w:w="2922" w:type="dxa"/>
          </w:tcPr>
          <w:p w14:paraId="78DFAFF1" w14:textId="21676A7F" w:rsidR="009316D7" w:rsidRDefault="009316D7"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p>
        </w:tc>
      </w:tr>
      <w:tr w:rsidR="002204DD" w:rsidRPr="00DE4327" w14:paraId="2C4BBFE0" w14:textId="77777777" w:rsidTr="00B824A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25" w:type="dxa"/>
          </w:tcPr>
          <w:p w14:paraId="23B20746" w14:textId="70EC9004" w:rsidR="002204DD" w:rsidRPr="002204DD" w:rsidRDefault="002204DD" w:rsidP="00B824AD">
            <w:pPr>
              <w:rPr>
                <w:rFonts w:ascii="Open Sans" w:hAnsi="Open Sans" w:cs="Open Sans"/>
                <w:b w:val="0"/>
                <w:color w:val="002060"/>
                <w:sz w:val="20"/>
                <w:szCs w:val="20"/>
              </w:rPr>
            </w:pPr>
            <w:r w:rsidRPr="002204DD">
              <w:rPr>
                <w:rFonts w:ascii="Open Sans" w:hAnsi="Open Sans" w:cs="Open Sans"/>
                <w:b w:val="0"/>
                <w:color w:val="002060"/>
                <w:sz w:val="20"/>
                <w:szCs w:val="20"/>
              </w:rPr>
              <w:t>STEM</w:t>
            </w:r>
          </w:p>
        </w:tc>
        <w:tc>
          <w:tcPr>
            <w:tcW w:w="2922" w:type="dxa"/>
          </w:tcPr>
          <w:p w14:paraId="7FCDCB30" w14:textId="1F73FAA4" w:rsidR="002204DD" w:rsidRDefault="002204DD" w:rsidP="002204D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bookmarkStart w:id="0" w:name="_GoBack"/>
            <w:bookmarkEnd w:id="0"/>
          </w:p>
        </w:tc>
        <w:tc>
          <w:tcPr>
            <w:tcW w:w="2922" w:type="dxa"/>
          </w:tcPr>
          <w:p w14:paraId="14F8EA93" w14:textId="77777777" w:rsidR="002204DD" w:rsidRDefault="002204DD"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r>
      <w:tr w:rsidR="0054524A" w:rsidRPr="00DE4327" w14:paraId="19D15D82" w14:textId="77777777" w:rsidTr="00B824AD">
        <w:trPr>
          <w:trHeight w:val="343"/>
        </w:trPr>
        <w:tc>
          <w:tcPr>
            <w:cnfStyle w:val="001000000000" w:firstRow="0" w:lastRow="0" w:firstColumn="1" w:lastColumn="0" w:oddVBand="0" w:evenVBand="0" w:oddHBand="0" w:evenHBand="0" w:firstRowFirstColumn="0" w:firstRowLastColumn="0" w:lastRowFirstColumn="0" w:lastRowLastColumn="0"/>
            <w:tcW w:w="3025" w:type="dxa"/>
          </w:tcPr>
          <w:p w14:paraId="21ADD6A1" w14:textId="77777777" w:rsidR="0054524A" w:rsidRPr="00DE4327" w:rsidRDefault="0054524A" w:rsidP="00B824AD">
            <w:pPr>
              <w:rPr>
                <w:rFonts w:ascii="Open Sans" w:hAnsi="Open Sans" w:cs="Open Sans"/>
                <w:b w:val="0"/>
                <w:color w:val="002060"/>
                <w:sz w:val="20"/>
                <w:szCs w:val="20"/>
              </w:rPr>
            </w:pPr>
          </w:p>
        </w:tc>
        <w:tc>
          <w:tcPr>
            <w:tcW w:w="2922" w:type="dxa"/>
          </w:tcPr>
          <w:p w14:paraId="250FA60C"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p>
        </w:tc>
        <w:tc>
          <w:tcPr>
            <w:tcW w:w="2922" w:type="dxa"/>
          </w:tcPr>
          <w:p w14:paraId="6461DFBE"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p>
        </w:tc>
      </w:tr>
      <w:tr w:rsidR="0054524A" w:rsidRPr="00DE4327" w14:paraId="73FD22E8" w14:textId="77777777" w:rsidTr="00B824A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25" w:type="dxa"/>
          </w:tcPr>
          <w:p w14:paraId="0FFD03C5" w14:textId="77777777" w:rsidR="0054524A" w:rsidRPr="00DE4327" w:rsidRDefault="0054524A" w:rsidP="00B824AD">
            <w:pPr>
              <w:rPr>
                <w:rFonts w:ascii="Open Sans" w:hAnsi="Open Sans" w:cs="Open Sans"/>
                <w:color w:val="002060"/>
                <w:sz w:val="20"/>
                <w:szCs w:val="20"/>
              </w:rPr>
            </w:pPr>
            <w:r w:rsidRPr="00DE4327">
              <w:rPr>
                <w:rFonts w:ascii="Open Sans" w:hAnsi="Open Sans" w:cs="Open Sans"/>
                <w:color w:val="002060"/>
                <w:sz w:val="20"/>
                <w:szCs w:val="20"/>
              </w:rPr>
              <w:t>BASISVORMING</w:t>
            </w:r>
          </w:p>
        </w:tc>
        <w:tc>
          <w:tcPr>
            <w:tcW w:w="2922" w:type="dxa"/>
          </w:tcPr>
          <w:p w14:paraId="7886513D"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c>
          <w:tcPr>
            <w:tcW w:w="2922" w:type="dxa"/>
          </w:tcPr>
          <w:p w14:paraId="53E78599"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r>
      <w:tr w:rsidR="0054524A" w:rsidRPr="00DE4327" w14:paraId="06CB4E50" w14:textId="77777777" w:rsidTr="00B824AD">
        <w:trPr>
          <w:trHeight w:val="343"/>
        </w:trPr>
        <w:tc>
          <w:tcPr>
            <w:cnfStyle w:val="001000000000" w:firstRow="0" w:lastRow="0" w:firstColumn="1" w:lastColumn="0" w:oddVBand="0" w:evenVBand="0" w:oddHBand="0" w:evenHBand="0" w:firstRowFirstColumn="0" w:firstRowLastColumn="0" w:lastRowFirstColumn="0" w:lastRowLastColumn="0"/>
            <w:tcW w:w="3025" w:type="dxa"/>
          </w:tcPr>
          <w:p w14:paraId="513126CD" w14:textId="77777777" w:rsidR="0054524A" w:rsidRPr="00015535" w:rsidRDefault="0054524A" w:rsidP="00B824AD">
            <w:pPr>
              <w:rPr>
                <w:rFonts w:ascii="Open Sans" w:hAnsi="Open Sans" w:cs="Open Sans"/>
                <w:b w:val="0"/>
                <w:color w:val="002060"/>
                <w:sz w:val="20"/>
                <w:szCs w:val="20"/>
              </w:rPr>
            </w:pPr>
            <w:r w:rsidRPr="00015535">
              <w:rPr>
                <w:rFonts w:ascii="Open Sans" w:hAnsi="Open Sans" w:cs="Open Sans"/>
                <w:b w:val="0"/>
                <w:color w:val="002060"/>
                <w:sz w:val="20"/>
                <w:szCs w:val="20"/>
              </w:rPr>
              <w:t>LO</w:t>
            </w:r>
          </w:p>
        </w:tc>
        <w:tc>
          <w:tcPr>
            <w:tcW w:w="2922" w:type="dxa"/>
          </w:tcPr>
          <w:p w14:paraId="65AA5E83"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53F8B1D6"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47556C5A" w14:textId="77777777" w:rsidTr="00B824A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25" w:type="dxa"/>
          </w:tcPr>
          <w:p w14:paraId="4088184C" w14:textId="77777777" w:rsidR="0054524A" w:rsidRPr="00DE4327" w:rsidRDefault="0054524A" w:rsidP="00B824AD">
            <w:pPr>
              <w:rPr>
                <w:rFonts w:ascii="Open Sans" w:hAnsi="Open Sans" w:cs="Open Sans"/>
                <w:b w:val="0"/>
                <w:color w:val="002060"/>
                <w:sz w:val="20"/>
                <w:szCs w:val="20"/>
              </w:rPr>
            </w:pPr>
            <w:proofErr w:type="spellStart"/>
            <w:r w:rsidRPr="00DE4327">
              <w:rPr>
                <w:rFonts w:ascii="Open Sans" w:hAnsi="Open Sans" w:cs="Open Sans"/>
                <w:b w:val="0"/>
                <w:color w:val="002060"/>
                <w:sz w:val="20"/>
                <w:szCs w:val="20"/>
              </w:rPr>
              <w:t>Levensbeschouwing</w:t>
            </w:r>
            <w:proofErr w:type="spellEnd"/>
          </w:p>
        </w:tc>
        <w:tc>
          <w:tcPr>
            <w:tcW w:w="2922" w:type="dxa"/>
          </w:tcPr>
          <w:p w14:paraId="4018EF28"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179B9951"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7BA06380" w14:textId="77777777" w:rsidTr="00B824AD">
        <w:trPr>
          <w:trHeight w:val="343"/>
        </w:trPr>
        <w:tc>
          <w:tcPr>
            <w:cnfStyle w:val="001000000000" w:firstRow="0" w:lastRow="0" w:firstColumn="1" w:lastColumn="0" w:oddVBand="0" w:evenVBand="0" w:oddHBand="0" w:evenHBand="0" w:firstRowFirstColumn="0" w:firstRowLastColumn="0" w:lastRowFirstColumn="0" w:lastRowLastColumn="0"/>
            <w:tcW w:w="3025" w:type="dxa"/>
          </w:tcPr>
          <w:p w14:paraId="332A8DD1" w14:textId="77777777" w:rsidR="0054524A" w:rsidRPr="00DE4327" w:rsidRDefault="0054524A" w:rsidP="00B824AD">
            <w:pPr>
              <w:rPr>
                <w:rFonts w:ascii="Open Sans" w:hAnsi="Open Sans" w:cs="Open Sans"/>
                <w:b w:val="0"/>
                <w:color w:val="002060"/>
                <w:sz w:val="20"/>
                <w:szCs w:val="20"/>
              </w:rPr>
            </w:pPr>
            <w:proofErr w:type="spellStart"/>
            <w:r w:rsidRPr="00DE4327">
              <w:rPr>
                <w:rFonts w:ascii="Open Sans" w:hAnsi="Open Sans" w:cs="Open Sans"/>
                <w:b w:val="0"/>
                <w:color w:val="002060"/>
                <w:sz w:val="20"/>
                <w:szCs w:val="20"/>
              </w:rPr>
              <w:t>Nederlands</w:t>
            </w:r>
            <w:proofErr w:type="spellEnd"/>
          </w:p>
        </w:tc>
        <w:tc>
          <w:tcPr>
            <w:tcW w:w="2922" w:type="dxa"/>
          </w:tcPr>
          <w:p w14:paraId="028F4B98"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4</w:t>
            </w:r>
          </w:p>
        </w:tc>
        <w:tc>
          <w:tcPr>
            <w:tcW w:w="2922" w:type="dxa"/>
          </w:tcPr>
          <w:p w14:paraId="4E53B054"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4</w:t>
            </w:r>
          </w:p>
        </w:tc>
      </w:tr>
      <w:tr w:rsidR="0054524A" w:rsidRPr="00DE4327" w14:paraId="4F1583A1" w14:textId="77777777" w:rsidTr="00B824A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25" w:type="dxa"/>
          </w:tcPr>
          <w:p w14:paraId="5316264D" w14:textId="77777777" w:rsidR="0054524A" w:rsidRPr="00DE4327" w:rsidRDefault="0054524A" w:rsidP="00B824AD">
            <w:pPr>
              <w:rPr>
                <w:rFonts w:ascii="Open Sans" w:hAnsi="Open Sans" w:cs="Open Sans"/>
                <w:b w:val="0"/>
                <w:color w:val="002060"/>
                <w:sz w:val="20"/>
                <w:szCs w:val="20"/>
              </w:rPr>
            </w:pPr>
            <w:r w:rsidRPr="00DE4327">
              <w:rPr>
                <w:rFonts w:ascii="Open Sans" w:hAnsi="Open Sans" w:cs="Open Sans"/>
                <w:b w:val="0"/>
                <w:color w:val="002060"/>
                <w:sz w:val="20"/>
                <w:szCs w:val="20"/>
              </w:rPr>
              <w:t>Frans</w:t>
            </w:r>
          </w:p>
        </w:tc>
        <w:tc>
          <w:tcPr>
            <w:tcW w:w="2922" w:type="dxa"/>
          </w:tcPr>
          <w:p w14:paraId="13C83B1B"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3</w:t>
            </w:r>
          </w:p>
        </w:tc>
        <w:tc>
          <w:tcPr>
            <w:tcW w:w="2922" w:type="dxa"/>
          </w:tcPr>
          <w:p w14:paraId="03903A34"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3</w:t>
            </w:r>
          </w:p>
        </w:tc>
      </w:tr>
      <w:tr w:rsidR="0054524A" w:rsidRPr="00DE4327" w14:paraId="01F5F8B7" w14:textId="77777777" w:rsidTr="00B824AD">
        <w:trPr>
          <w:trHeight w:val="328"/>
        </w:trPr>
        <w:tc>
          <w:tcPr>
            <w:cnfStyle w:val="001000000000" w:firstRow="0" w:lastRow="0" w:firstColumn="1" w:lastColumn="0" w:oddVBand="0" w:evenVBand="0" w:oddHBand="0" w:evenHBand="0" w:firstRowFirstColumn="0" w:firstRowLastColumn="0" w:lastRowFirstColumn="0" w:lastRowLastColumn="0"/>
            <w:tcW w:w="3025" w:type="dxa"/>
          </w:tcPr>
          <w:p w14:paraId="07678DCF" w14:textId="77777777" w:rsidR="0054524A" w:rsidRPr="00DE4327" w:rsidRDefault="0054524A" w:rsidP="00B824AD">
            <w:pPr>
              <w:rPr>
                <w:rFonts w:ascii="Open Sans" w:hAnsi="Open Sans" w:cs="Open Sans"/>
                <w:b w:val="0"/>
                <w:bCs w:val="0"/>
                <w:color w:val="002060"/>
                <w:sz w:val="20"/>
                <w:szCs w:val="20"/>
              </w:rPr>
            </w:pPr>
            <w:r w:rsidRPr="00DE4327">
              <w:rPr>
                <w:rFonts w:ascii="Open Sans" w:hAnsi="Open Sans" w:cs="Open Sans"/>
                <w:b w:val="0"/>
                <w:color w:val="002060"/>
                <w:sz w:val="20"/>
                <w:szCs w:val="20"/>
              </w:rPr>
              <w:t>Engels</w:t>
            </w:r>
          </w:p>
        </w:tc>
        <w:tc>
          <w:tcPr>
            <w:tcW w:w="2922" w:type="dxa"/>
          </w:tcPr>
          <w:p w14:paraId="2AB7FB44"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6F2F3AF7"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48260E69" w14:textId="77777777" w:rsidTr="00B824A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25" w:type="dxa"/>
          </w:tcPr>
          <w:p w14:paraId="54533602" w14:textId="77777777" w:rsidR="0054524A" w:rsidRPr="00DE4327"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Geschiedenis</w:t>
            </w:r>
            <w:proofErr w:type="spellEnd"/>
            <w:r>
              <w:rPr>
                <w:rFonts w:ascii="Open Sans" w:hAnsi="Open Sans" w:cs="Open Sans"/>
                <w:b w:val="0"/>
                <w:color w:val="002060"/>
                <w:sz w:val="20"/>
                <w:szCs w:val="20"/>
              </w:rPr>
              <w:t xml:space="preserve"> </w:t>
            </w:r>
            <w:proofErr w:type="spellStart"/>
            <w:r>
              <w:rPr>
                <w:rFonts w:ascii="Open Sans" w:hAnsi="Open Sans" w:cs="Open Sans"/>
                <w:b w:val="0"/>
                <w:color w:val="002060"/>
                <w:sz w:val="20"/>
                <w:szCs w:val="20"/>
              </w:rPr>
              <w:t>en</w:t>
            </w:r>
            <w:proofErr w:type="spellEnd"/>
            <w:r>
              <w:rPr>
                <w:rFonts w:ascii="Open Sans" w:hAnsi="Open Sans" w:cs="Open Sans"/>
                <w:b w:val="0"/>
                <w:color w:val="002060"/>
                <w:sz w:val="20"/>
                <w:szCs w:val="20"/>
              </w:rPr>
              <w:t xml:space="preserve"> </w:t>
            </w:r>
            <w:proofErr w:type="spellStart"/>
            <w:r w:rsidRPr="00DE4327">
              <w:rPr>
                <w:rFonts w:ascii="Open Sans" w:hAnsi="Open Sans" w:cs="Open Sans"/>
                <w:b w:val="0"/>
                <w:color w:val="002060"/>
                <w:sz w:val="20"/>
                <w:szCs w:val="20"/>
              </w:rPr>
              <w:t>Burgerschap</w:t>
            </w:r>
            <w:proofErr w:type="spellEnd"/>
          </w:p>
        </w:tc>
        <w:tc>
          <w:tcPr>
            <w:tcW w:w="2922" w:type="dxa"/>
          </w:tcPr>
          <w:p w14:paraId="174BC70B"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c>
          <w:tcPr>
            <w:tcW w:w="2922" w:type="dxa"/>
          </w:tcPr>
          <w:p w14:paraId="511FB315"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5D95EBA6" w14:textId="77777777" w:rsidTr="00B824AD">
        <w:trPr>
          <w:trHeight w:val="328"/>
        </w:trPr>
        <w:tc>
          <w:tcPr>
            <w:cnfStyle w:val="001000000000" w:firstRow="0" w:lastRow="0" w:firstColumn="1" w:lastColumn="0" w:oddVBand="0" w:evenVBand="0" w:oddHBand="0" w:evenHBand="0" w:firstRowFirstColumn="0" w:firstRowLastColumn="0" w:lastRowFirstColumn="0" w:lastRowLastColumn="0"/>
            <w:tcW w:w="3025" w:type="dxa"/>
          </w:tcPr>
          <w:p w14:paraId="7703AD8E" w14:textId="77777777" w:rsidR="0054524A" w:rsidRPr="00DE4327"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Aardrijkskunde</w:t>
            </w:r>
            <w:proofErr w:type="spellEnd"/>
          </w:p>
        </w:tc>
        <w:tc>
          <w:tcPr>
            <w:tcW w:w="2922" w:type="dxa"/>
          </w:tcPr>
          <w:p w14:paraId="63261180" w14:textId="77777777" w:rsidR="0054524A" w:rsidRPr="00DE4327"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p>
        </w:tc>
        <w:tc>
          <w:tcPr>
            <w:tcW w:w="2922" w:type="dxa"/>
          </w:tcPr>
          <w:p w14:paraId="467A5183" w14:textId="03EEA556" w:rsidR="0054524A" w:rsidRPr="00DE4327" w:rsidRDefault="00EF4EC9"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2</w:t>
            </w:r>
          </w:p>
        </w:tc>
      </w:tr>
      <w:tr w:rsidR="0054524A" w:rsidRPr="00DE4327" w14:paraId="09FF7F5F" w14:textId="77777777" w:rsidTr="00B824A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25" w:type="dxa"/>
          </w:tcPr>
          <w:p w14:paraId="5B7E3012" w14:textId="77777777" w:rsidR="0054524A"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Economische</w:t>
            </w:r>
            <w:proofErr w:type="spellEnd"/>
            <w:r>
              <w:rPr>
                <w:rFonts w:ascii="Open Sans" w:hAnsi="Open Sans" w:cs="Open Sans"/>
                <w:b w:val="0"/>
                <w:color w:val="002060"/>
                <w:sz w:val="20"/>
                <w:szCs w:val="20"/>
              </w:rPr>
              <w:t xml:space="preserve"> </w:t>
            </w:r>
            <w:proofErr w:type="spellStart"/>
            <w:r>
              <w:rPr>
                <w:rFonts w:ascii="Open Sans" w:hAnsi="Open Sans" w:cs="Open Sans"/>
                <w:b w:val="0"/>
                <w:color w:val="002060"/>
                <w:sz w:val="20"/>
                <w:szCs w:val="20"/>
              </w:rPr>
              <w:t>en</w:t>
            </w:r>
            <w:proofErr w:type="spellEnd"/>
            <w:r>
              <w:rPr>
                <w:rFonts w:ascii="Open Sans" w:hAnsi="Open Sans" w:cs="Open Sans"/>
                <w:b w:val="0"/>
                <w:color w:val="002060"/>
                <w:sz w:val="20"/>
                <w:szCs w:val="20"/>
              </w:rPr>
              <w:t xml:space="preserve"> </w:t>
            </w:r>
            <w:proofErr w:type="spellStart"/>
            <w:r>
              <w:rPr>
                <w:rFonts w:ascii="Open Sans" w:hAnsi="Open Sans" w:cs="Open Sans"/>
                <w:b w:val="0"/>
                <w:color w:val="002060"/>
                <w:sz w:val="20"/>
                <w:szCs w:val="20"/>
              </w:rPr>
              <w:t>Financiële</w:t>
            </w:r>
            <w:proofErr w:type="spellEnd"/>
            <w:r>
              <w:rPr>
                <w:rFonts w:ascii="Open Sans" w:hAnsi="Open Sans" w:cs="Open Sans"/>
                <w:b w:val="0"/>
                <w:color w:val="002060"/>
                <w:sz w:val="20"/>
                <w:szCs w:val="20"/>
              </w:rPr>
              <w:t xml:space="preserve"> </w:t>
            </w:r>
            <w:proofErr w:type="spellStart"/>
            <w:r>
              <w:rPr>
                <w:rFonts w:ascii="Open Sans" w:hAnsi="Open Sans" w:cs="Open Sans"/>
                <w:b w:val="0"/>
                <w:color w:val="002060"/>
                <w:sz w:val="20"/>
                <w:szCs w:val="20"/>
              </w:rPr>
              <w:t>Competenteis</w:t>
            </w:r>
            <w:proofErr w:type="spellEnd"/>
          </w:p>
        </w:tc>
        <w:tc>
          <w:tcPr>
            <w:tcW w:w="2922" w:type="dxa"/>
          </w:tcPr>
          <w:p w14:paraId="13070A8B" w14:textId="77777777" w:rsidR="0054524A"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p>
        </w:tc>
        <w:tc>
          <w:tcPr>
            <w:tcW w:w="2922" w:type="dxa"/>
          </w:tcPr>
          <w:p w14:paraId="102C2E79"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p>
        </w:tc>
      </w:tr>
      <w:tr w:rsidR="0054524A" w:rsidRPr="00D73171" w14:paraId="7D475AE8" w14:textId="77777777" w:rsidTr="00B824AD">
        <w:trPr>
          <w:trHeight w:val="328"/>
        </w:trPr>
        <w:tc>
          <w:tcPr>
            <w:cnfStyle w:val="001000000000" w:firstRow="0" w:lastRow="0" w:firstColumn="1" w:lastColumn="0" w:oddVBand="0" w:evenVBand="0" w:oddHBand="0" w:evenHBand="0" w:firstRowFirstColumn="0" w:firstRowLastColumn="0" w:lastRowFirstColumn="0" w:lastRowLastColumn="0"/>
            <w:tcW w:w="3025" w:type="dxa"/>
          </w:tcPr>
          <w:p w14:paraId="29C627D2" w14:textId="77777777" w:rsidR="0054524A" w:rsidRPr="00D73171" w:rsidRDefault="0054524A" w:rsidP="00B824AD">
            <w:pPr>
              <w:rPr>
                <w:rFonts w:ascii="Open Sans" w:hAnsi="Open Sans" w:cs="Open Sans"/>
                <w:b w:val="0"/>
                <w:color w:val="002060"/>
                <w:sz w:val="20"/>
                <w:szCs w:val="20"/>
                <w:lang w:val="nl-NL"/>
              </w:rPr>
            </w:pPr>
            <w:r>
              <w:rPr>
                <w:rFonts w:ascii="Open Sans" w:hAnsi="Open Sans" w:cs="Open Sans"/>
                <w:b w:val="0"/>
                <w:color w:val="002060"/>
                <w:sz w:val="20"/>
                <w:szCs w:val="20"/>
                <w:lang w:val="nl-NL"/>
              </w:rPr>
              <w:t>Artistieke E</w:t>
            </w:r>
            <w:r w:rsidRPr="00D73171">
              <w:rPr>
                <w:rFonts w:ascii="Open Sans" w:hAnsi="Open Sans" w:cs="Open Sans"/>
                <w:b w:val="0"/>
                <w:color w:val="002060"/>
                <w:sz w:val="20"/>
                <w:szCs w:val="20"/>
                <w:lang w:val="nl-NL"/>
              </w:rPr>
              <w:t>xpressie</w:t>
            </w:r>
          </w:p>
        </w:tc>
        <w:tc>
          <w:tcPr>
            <w:tcW w:w="2922" w:type="dxa"/>
          </w:tcPr>
          <w:p w14:paraId="31F261A1" w14:textId="77777777" w:rsidR="0054524A" w:rsidRPr="00D73171"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lang w:val="nl-NL"/>
              </w:rPr>
            </w:pPr>
            <w:r>
              <w:rPr>
                <w:rFonts w:ascii="Open Sans" w:hAnsi="Open Sans" w:cs="Open Sans"/>
                <w:color w:val="002060"/>
                <w:sz w:val="20"/>
                <w:szCs w:val="20"/>
                <w:lang w:val="nl-NL"/>
              </w:rPr>
              <w:t>1</w:t>
            </w:r>
          </w:p>
        </w:tc>
        <w:tc>
          <w:tcPr>
            <w:tcW w:w="2922" w:type="dxa"/>
          </w:tcPr>
          <w:p w14:paraId="3A983C20" w14:textId="77777777" w:rsidR="0054524A" w:rsidRPr="00D73171" w:rsidRDefault="0054524A" w:rsidP="00B824A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2060"/>
                <w:sz w:val="20"/>
                <w:szCs w:val="20"/>
                <w:lang w:val="nl-NL"/>
              </w:rPr>
            </w:pPr>
          </w:p>
        </w:tc>
      </w:tr>
      <w:tr w:rsidR="0054524A" w:rsidRPr="00DE4327" w14:paraId="5BD801AC" w14:textId="77777777" w:rsidTr="00B824A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25" w:type="dxa"/>
          </w:tcPr>
          <w:p w14:paraId="35777AD5" w14:textId="77777777" w:rsidR="0054524A" w:rsidRDefault="0054524A" w:rsidP="00B824AD">
            <w:pPr>
              <w:rPr>
                <w:rFonts w:ascii="Open Sans" w:hAnsi="Open Sans" w:cs="Open Sans"/>
                <w:b w:val="0"/>
                <w:color w:val="002060"/>
                <w:sz w:val="20"/>
                <w:szCs w:val="20"/>
              </w:rPr>
            </w:pPr>
            <w:proofErr w:type="spellStart"/>
            <w:r>
              <w:rPr>
                <w:rFonts w:ascii="Open Sans" w:hAnsi="Open Sans" w:cs="Open Sans"/>
                <w:b w:val="0"/>
                <w:color w:val="002060"/>
                <w:sz w:val="20"/>
                <w:szCs w:val="20"/>
              </w:rPr>
              <w:t>Klascoach</w:t>
            </w:r>
            <w:proofErr w:type="spellEnd"/>
          </w:p>
        </w:tc>
        <w:tc>
          <w:tcPr>
            <w:tcW w:w="2922" w:type="dxa"/>
          </w:tcPr>
          <w:p w14:paraId="43AFFD4B" w14:textId="77777777" w:rsidR="0054524A"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p>
        </w:tc>
        <w:tc>
          <w:tcPr>
            <w:tcW w:w="2922" w:type="dxa"/>
          </w:tcPr>
          <w:p w14:paraId="5194FDC3" w14:textId="77777777" w:rsidR="0054524A" w:rsidRPr="00DE4327" w:rsidRDefault="0054524A" w:rsidP="00B824A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2060"/>
                <w:sz w:val="20"/>
                <w:szCs w:val="20"/>
              </w:rPr>
            </w:pPr>
            <w:r>
              <w:rPr>
                <w:rFonts w:ascii="Open Sans" w:hAnsi="Open Sans" w:cs="Open Sans"/>
                <w:color w:val="002060"/>
                <w:sz w:val="20"/>
                <w:szCs w:val="20"/>
              </w:rPr>
              <w:t>1</w:t>
            </w:r>
          </w:p>
        </w:tc>
      </w:tr>
    </w:tbl>
    <w:p w14:paraId="08C5098A" w14:textId="77777777" w:rsidR="0054524A" w:rsidRDefault="0054524A" w:rsidP="0054524A"/>
    <w:p w14:paraId="297D8E9A" w14:textId="77777777" w:rsidR="00BA18A5" w:rsidRPr="0054524A" w:rsidRDefault="00BA18A5" w:rsidP="0054524A"/>
    <w:sectPr w:rsidR="00BA18A5" w:rsidRPr="0054524A">
      <w:headerReference w:type="even" r:id="rId8"/>
      <w:headerReference w:type="default" r:id="rId9"/>
      <w:headerReference w:type="firs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6122" w14:textId="77777777" w:rsidR="00512C2F" w:rsidRDefault="00512C2F" w:rsidP="000406B0">
      <w:pPr>
        <w:spacing w:after="0" w:line="240" w:lineRule="auto"/>
      </w:pPr>
      <w:r>
        <w:separator/>
      </w:r>
    </w:p>
  </w:endnote>
  <w:endnote w:type="continuationSeparator" w:id="0">
    <w:p w14:paraId="7F0CE02A" w14:textId="77777777" w:rsidR="00512C2F" w:rsidRDefault="00512C2F" w:rsidP="0004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8F50" w14:textId="77777777" w:rsidR="00512C2F" w:rsidRDefault="00512C2F" w:rsidP="000406B0">
      <w:pPr>
        <w:spacing w:after="0" w:line="240" w:lineRule="auto"/>
      </w:pPr>
      <w:r>
        <w:separator/>
      </w:r>
    </w:p>
  </w:footnote>
  <w:footnote w:type="continuationSeparator" w:id="0">
    <w:p w14:paraId="47424E4F" w14:textId="77777777" w:rsidR="00512C2F" w:rsidRDefault="00512C2F" w:rsidP="0004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D3A1" w14:textId="77777777" w:rsidR="000406B0" w:rsidRDefault="002204DD">
    <w:pPr>
      <w:pStyle w:val="Koptekst"/>
    </w:pPr>
    <w:r>
      <w:rPr>
        <w:noProof/>
      </w:rPr>
      <w:pict w14:anchorId="2294D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8516" o:spid="_x0000_s1047" type="#_x0000_t75" style="position:absolute;margin-left:0;margin-top:0;width:459.45pt;height:649.9pt;z-index:-251657216;mso-position-horizontal:center;mso-position-horizontal-relative:margin;mso-position-vertical:center;mso-position-vertical-relative:margin" o:allowincell="f">
          <v:imagedata r:id="rId1" o:title="Sjabloon folder STEM 20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ED77" w14:textId="77777777" w:rsidR="000406B0" w:rsidRDefault="002204DD">
    <w:pPr>
      <w:pStyle w:val="Koptekst"/>
    </w:pPr>
    <w:r>
      <w:rPr>
        <w:noProof/>
      </w:rPr>
      <w:pict w14:anchorId="444C8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8517" o:spid="_x0000_s1048" type="#_x0000_t75" style="position:absolute;margin-left:-12.7pt;margin-top:-60.3pt;width:515.45pt;height:729.1pt;z-index:-251656192;mso-position-horizontal-relative:margin;mso-position-vertical-relative:margin" o:allowincell="f">
          <v:imagedata r:id="rId1" o:title="Sjabloon folder STEM 202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F543" w14:textId="77777777" w:rsidR="000406B0" w:rsidRDefault="002204DD">
    <w:pPr>
      <w:pStyle w:val="Koptekst"/>
    </w:pPr>
    <w:r>
      <w:rPr>
        <w:noProof/>
      </w:rPr>
      <w:pict w14:anchorId="4674F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8515" o:spid="_x0000_s1046" type="#_x0000_t75" style="position:absolute;margin-left:0;margin-top:0;width:459.45pt;height:649.9pt;z-index:-251658240;mso-position-horizontal:center;mso-position-horizontal-relative:margin;mso-position-vertical:center;mso-position-vertical-relative:margin" o:allowincell="f">
          <v:imagedata r:id="rId1" o:title="Sjabloon folder STEM 20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68FC"/>
    <w:multiLevelType w:val="multilevel"/>
    <w:tmpl w:val="945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537A4"/>
    <w:multiLevelType w:val="hybridMultilevel"/>
    <w:tmpl w:val="AE9C3A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405EE8"/>
    <w:multiLevelType w:val="multilevel"/>
    <w:tmpl w:val="4ED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F6D50"/>
    <w:multiLevelType w:val="multilevel"/>
    <w:tmpl w:val="CA8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075E23"/>
    <w:multiLevelType w:val="multilevel"/>
    <w:tmpl w:val="44B4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D126D"/>
    <w:multiLevelType w:val="hybridMultilevel"/>
    <w:tmpl w:val="08807D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FF1441"/>
    <w:multiLevelType w:val="multilevel"/>
    <w:tmpl w:val="90E2C5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60836"/>
    <w:multiLevelType w:val="hybridMultilevel"/>
    <w:tmpl w:val="6218BC6E"/>
    <w:lvl w:ilvl="0" w:tplc="ED86BBC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6434219"/>
    <w:multiLevelType w:val="multilevel"/>
    <w:tmpl w:val="E4F6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8"/>
  </w:num>
  <w:num w:numId="5">
    <w:abstractNumId w:val="0"/>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B0"/>
    <w:rsid w:val="000406B0"/>
    <w:rsid w:val="00052785"/>
    <w:rsid w:val="000536E1"/>
    <w:rsid w:val="00110E36"/>
    <w:rsid w:val="00111C6C"/>
    <w:rsid w:val="00126AAA"/>
    <w:rsid w:val="0014284A"/>
    <w:rsid w:val="00197DC3"/>
    <w:rsid w:val="001A3FBF"/>
    <w:rsid w:val="001B311E"/>
    <w:rsid w:val="001B7D5B"/>
    <w:rsid w:val="002204DD"/>
    <w:rsid w:val="002523A6"/>
    <w:rsid w:val="00274A4C"/>
    <w:rsid w:val="002B7540"/>
    <w:rsid w:val="002C75F5"/>
    <w:rsid w:val="002E1307"/>
    <w:rsid w:val="00322F41"/>
    <w:rsid w:val="00367BBF"/>
    <w:rsid w:val="00437023"/>
    <w:rsid w:val="0047313C"/>
    <w:rsid w:val="004F6A28"/>
    <w:rsid w:val="00501554"/>
    <w:rsid w:val="00512C2F"/>
    <w:rsid w:val="00525A8A"/>
    <w:rsid w:val="00541676"/>
    <w:rsid w:val="0054524A"/>
    <w:rsid w:val="005576E2"/>
    <w:rsid w:val="005D01EF"/>
    <w:rsid w:val="006315C2"/>
    <w:rsid w:val="006372F9"/>
    <w:rsid w:val="00642ED5"/>
    <w:rsid w:val="00694FC9"/>
    <w:rsid w:val="007C4766"/>
    <w:rsid w:val="00837404"/>
    <w:rsid w:val="00894A06"/>
    <w:rsid w:val="008A0043"/>
    <w:rsid w:val="008D30D8"/>
    <w:rsid w:val="008D32EC"/>
    <w:rsid w:val="008E6512"/>
    <w:rsid w:val="00922A4B"/>
    <w:rsid w:val="009312C5"/>
    <w:rsid w:val="009316D7"/>
    <w:rsid w:val="00940700"/>
    <w:rsid w:val="009B3B7C"/>
    <w:rsid w:val="009E1CF3"/>
    <w:rsid w:val="00A63753"/>
    <w:rsid w:val="00A649F2"/>
    <w:rsid w:val="00A75748"/>
    <w:rsid w:val="00A9210A"/>
    <w:rsid w:val="00B114FE"/>
    <w:rsid w:val="00B23AB8"/>
    <w:rsid w:val="00B65DA4"/>
    <w:rsid w:val="00BA18A5"/>
    <w:rsid w:val="00BC02A4"/>
    <w:rsid w:val="00C76844"/>
    <w:rsid w:val="00C8186C"/>
    <w:rsid w:val="00CA68C0"/>
    <w:rsid w:val="00DA29BC"/>
    <w:rsid w:val="00DE35FA"/>
    <w:rsid w:val="00DE4327"/>
    <w:rsid w:val="00E62EDB"/>
    <w:rsid w:val="00EA0090"/>
    <w:rsid w:val="00EF4EC9"/>
    <w:rsid w:val="00F03080"/>
    <w:rsid w:val="00F52F76"/>
    <w:rsid w:val="00FE4902"/>
    <w:rsid w:val="00FE7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34CE"/>
  <w15:chartTrackingRefBased/>
  <w15:docId w15:val="{19432C7D-E185-427E-9D82-C29FC73D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52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06B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406B0"/>
  </w:style>
  <w:style w:type="paragraph" w:styleId="Voettekst">
    <w:name w:val="footer"/>
    <w:basedOn w:val="Standaard"/>
    <w:link w:val="VoettekstChar"/>
    <w:uiPriority w:val="99"/>
    <w:unhideWhenUsed/>
    <w:rsid w:val="000406B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406B0"/>
  </w:style>
  <w:style w:type="paragraph" w:styleId="Lijstalinea">
    <w:name w:val="List Paragraph"/>
    <w:basedOn w:val="Standaard"/>
    <w:uiPriority w:val="72"/>
    <w:qFormat/>
    <w:rsid w:val="00A75748"/>
    <w:pPr>
      <w:spacing w:line="256" w:lineRule="auto"/>
      <w:ind w:left="720"/>
      <w:contextualSpacing/>
    </w:pPr>
    <w:rPr>
      <w:rFonts w:ascii="Calibri" w:eastAsia="Calibri" w:hAnsi="Calibri" w:cs="Times New Roman"/>
      <w:lang w:val="nl-BE"/>
    </w:rPr>
  </w:style>
  <w:style w:type="character" w:customStyle="1" w:styleId="color15">
    <w:name w:val="color_15"/>
    <w:basedOn w:val="Standaardalinea-lettertype"/>
    <w:rsid w:val="00BA18A5"/>
  </w:style>
  <w:style w:type="paragraph" w:customStyle="1" w:styleId="font8">
    <w:name w:val="font_8"/>
    <w:basedOn w:val="Standaard"/>
    <w:rsid w:val="00BA18A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font9">
    <w:name w:val="font_9"/>
    <w:basedOn w:val="Standaard"/>
    <w:rsid w:val="00BA18A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wixguard">
    <w:name w:val="wixguard"/>
    <w:basedOn w:val="Standaardalinea-lettertype"/>
    <w:rsid w:val="00BA18A5"/>
  </w:style>
  <w:style w:type="table" w:styleId="Tabelraster">
    <w:name w:val="Table Grid"/>
    <w:basedOn w:val="Standaardtabel"/>
    <w:uiPriority w:val="39"/>
    <w:rsid w:val="00EA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EA00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EA00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EA00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EA00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EA00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6kleurrijk-Accent6">
    <w:name w:val="List Table 6 Colorful Accent 6"/>
    <w:basedOn w:val="Standaardtabel"/>
    <w:uiPriority w:val="51"/>
    <w:rsid w:val="00EA00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4-Accent6">
    <w:name w:val="List Table 4 Accent 6"/>
    <w:basedOn w:val="Standaardtabel"/>
    <w:uiPriority w:val="49"/>
    <w:rsid w:val="00EA00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Accent6">
    <w:name w:val="List Table 3 Accent 6"/>
    <w:basedOn w:val="Standaardtabel"/>
    <w:uiPriority w:val="48"/>
    <w:rsid w:val="00EA009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Rastertabel5donker-Accent6">
    <w:name w:val="Grid Table 5 Dark Accent 6"/>
    <w:basedOn w:val="Standaardtabel"/>
    <w:uiPriority w:val="50"/>
    <w:rsid w:val="00EA00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Accent6">
    <w:name w:val="Grid Table 6 Colorful Accent 6"/>
    <w:basedOn w:val="Standaardtabel"/>
    <w:uiPriority w:val="51"/>
    <w:rsid w:val="00EA009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Accent5">
    <w:name w:val="List Table 3 Accent 5"/>
    <w:basedOn w:val="Standaardtabel"/>
    <w:uiPriority w:val="48"/>
    <w:rsid w:val="00EA009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4-Accent5">
    <w:name w:val="List Table 4 Accent 5"/>
    <w:basedOn w:val="Standaardtabel"/>
    <w:uiPriority w:val="49"/>
    <w:rsid w:val="00EA00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1licht-Accent4">
    <w:name w:val="Grid Table 1 Light Accent 4"/>
    <w:basedOn w:val="Standaardtabel"/>
    <w:uiPriority w:val="46"/>
    <w:rsid w:val="00EA009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4-Accent4">
    <w:name w:val="Grid Table 4 Accent 4"/>
    <w:basedOn w:val="Standaardtabel"/>
    <w:uiPriority w:val="49"/>
    <w:rsid w:val="00EA00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4">
    <w:name w:val="Grid Table 6 Colorful Accent 4"/>
    <w:basedOn w:val="Standaardtabel"/>
    <w:uiPriority w:val="51"/>
    <w:rsid w:val="00EA009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6">
    <w:name w:val="List Table 1 Light Accent 6"/>
    <w:basedOn w:val="Standaardtabel"/>
    <w:uiPriority w:val="46"/>
    <w:rsid w:val="00EA009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Standaardalinea-lettertype"/>
    <w:uiPriority w:val="99"/>
    <w:unhideWhenUsed/>
    <w:rsid w:val="004F6A28"/>
    <w:rPr>
      <w:color w:val="0563C1" w:themeColor="hyperlink"/>
      <w:u w:val="single"/>
    </w:rPr>
  </w:style>
  <w:style w:type="character" w:customStyle="1" w:styleId="UnresolvedMention">
    <w:name w:val="Unresolved Mention"/>
    <w:basedOn w:val="Standaardalinea-lettertype"/>
    <w:uiPriority w:val="99"/>
    <w:semiHidden/>
    <w:unhideWhenUsed/>
    <w:rsid w:val="004F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5233">
      <w:bodyDiv w:val="1"/>
      <w:marLeft w:val="0"/>
      <w:marRight w:val="0"/>
      <w:marTop w:val="0"/>
      <w:marBottom w:val="0"/>
      <w:divBdr>
        <w:top w:val="none" w:sz="0" w:space="0" w:color="auto"/>
        <w:left w:val="none" w:sz="0" w:space="0" w:color="auto"/>
        <w:bottom w:val="none" w:sz="0" w:space="0" w:color="auto"/>
        <w:right w:val="none" w:sz="0" w:space="0" w:color="auto"/>
      </w:divBdr>
    </w:div>
    <w:div w:id="376003839">
      <w:bodyDiv w:val="1"/>
      <w:marLeft w:val="0"/>
      <w:marRight w:val="0"/>
      <w:marTop w:val="0"/>
      <w:marBottom w:val="0"/>
      <w:divBdr>
        <w:top w:val="none" w:sz="0" w:space="0" w:color="auto"/>
        <w:left w:val="none" w:sz="0" w:space="0" w:color="auto"/>
        <w:bottom w:val="none" w:sz="0" w:space="0" w:color="auto"/>
        <w:right w:val="none" w:sz="0" w:space="0" w:color="auto"/>
      </w:divBdr>
    </w:div>
    <w:div w:id="917514784">
      <w:bodyDiv w:val="1"/>
      <w:marLeft w:val="0"/>
      <w:marRight w:val="0"/>
      <w:marTop w:val="0"/>
      <w:marBottom w:val="0"/>
      <w:divBdr>
        <w:top w:val="none" w:sz="0" w:space="0" w:color="auto"/>
        <w:left w:val="none" w:sz="0" w:space="0" w:color="auto"/>
        <w:bottom w:val="none" w:sz="0" w:space="0" w:color="auto"/>
        <w:right w:val="none" w:sz="0" w:space="0" w:color="auto"/>
      </w:divBdr>
    </w:div>
    <w:div w:id="1047071339">
      <w:bodyDiv w:val="1"/>
      <w:marLeft w:val="0"/>
      <w:marRight w:val="0"/>
      <w:marTop w:val="0"/>
      <w:marBottom w:val="0"/>
      <w:divBdr>
        <w:top w:val="none" w:sz="0" w:space="0" w:color="auto"/>
        <w:left w:val="none" w:sz="0" w:space="0" w:color="auto"/>
        <w:bottom w:val="none" w:sz="0" w:space="0" w:color="auto"/>
        <w:right w:val="none" w:sz="0" w:space="0" w:color="auto"/>
      </w:divBdr>
    </w:div>
    <w:div w:id="1109086672">
      <w:bodyDiv w:val="1"/>
      <w:marLeft w:val="0"/>
      <w:marRight w:val="0"/>
      <w:marTop w:val="0"/>
      <w:marBottom w:val="0"/>
      <w:divBdr>
        <w:top w:val="none" w:sz="0" w:space="0" w:color="auto"/>
        <w:left w:val="none" w:sz="0" w:space="0" w:color="auto"/>
        <w:bottom w:val="none" w:sz="0" w:space="0" w:color="auto"/>
        <w:right w:val="none" w:sz="0" w:space="0" w:color="auto"/>
      </w:divBdr>
    </w:div>
    <w:div w:id="1168247137">
      <w:bodyDiv w:val="1"/>
      <w:marLeft w:val="0"/>
      <w:marRight w:val="0"/>
      <w:marTop w:val="0"/>
      <w:marBottom w:val="0"/>
      <w:divBdr>
        <w:top w:val="none" w:sz="0" w:space="0" w:color="auto"/>
        <w:left w:val="none" w:sz="0" w:space="0" w:color="auto"/>
        <w:bottom w:val="none" w:sz="0" w:space="0" w:color="auto"/>
        <w:right w:val="none" w:sz="0" w:space="0" w:color="auto"/>
      </w:divBdr>
    </w:div>
    <w:div w:id="12746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277E-806F-4790-AAD6-D529B027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Basyn</dc:creator>
  <cp:keywords/>
  <dc:description/>
  <cp:lastModifiedBy>Tinne Van Doninck</cp:lastModifiedBy>
  <cp:revision>6</cp:revision>
  <cp:lastPrinted>2021-04-20T13:02:00Z</cp:lastPrinted>
  <dcterms:created xsi:type="dcterms:W3CDTF">2023-04-19T12:07:00Z</dcterms:created>
  <dcterms:modified xsi:type="dcterms:W3CDTF">2024-02-05T18:05:00Z</dcterms:modified>
</cp:coreProperties>
</file>